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587A" w14:textId="6789B26C" w:rsidR="00E877BD" w:rsidRDefault="00000000" w:rsidP="00E877BD">
      <w:pPr>
        <w:jc w:val="center"/>
        <w:rPr>
          <w:b/>
          <w:bCs/>
          <w:sz w:val="28"/>
          <w:szCs w:val="28"/>
        </w:rPr>
      </w:pPr>
      <w:r>
        <w:rPr>
          <w:b/>
          <w:bCs/>
          <w:sz w:val="28"/>
          <w:szCs w:val="28"/>
        </w:rPr>
        <w:t>Toulon City Council</w:t>
      </w:r>
    </w:p>
    <w:p w14:paraId="06D1A20F" w14:textId="167427D7" w:rsidR="00E877BD" w:rsidRDefault="00000000" w:rsidP="00E877BD">
      <w:pPr>
        <w:jc w:val="center"/>
        <w:rPr>
          <w:b/>
          <w:bCs/>
          <w:sz w:val="28"/>
          <w:szCs w:val="28"/>
        </w:rPr>
      </w:pPr>
      <w:r>
        <w:rPr>
          <w:b/>
          <w:bCs/>
          <w:sz w:val="28"/>
          <w:szCs w:val="28"/>
        </w:rPr>
        <w:t>Regular Meeting</w:t>
      </w:r>
    </w:p>
    <w:p w14:paraId="2048A452" w14:textId="04077AD8" w:rsidR="00E877BD" w:rsidRDefault="00000000" w:rsidP="00E877BD">
      <w:pPr>
        <w:jc w:val="center"/>
        <w:rPr>
          <w:b/>
          <w:bCs/>
          <w:sz w:val="28"/>
          <w:szCs w:val="28"/>
        </w:rPr>
      </w:pPr>
      <w:r>
        <w:rPr>
          <w:b/>
          <w:bCs/>
          <w:sz w:val="28"/>
          <w:szCs w:val="28"/>
        </w:rPr>
        <w:t>October 16, 2024</w:t>
      </w:r>
    </w:p>
    <w:p w14:paraId="5FF2ED7D" w14:textId="3AB45DBD" w:rsidR="00E877BD" w:rsidRDefault="00000000" w:rsidP="00E877BD">
      <w:pPr>
        <w:jc w:val="center"/>
        <w:rPr>
          <w:b/>
          <w:bCs/>
          <w:sz w:val="28"/>
          <w:szCs w:val="28"/>
        </w:rPr>
      </w:pPr>
      <w:r>
        <w:rPr>
          <w:b/>
          <w:bCs/>
          <w:sz w:val="28"/>
          <w:szCs w:val="28"/>
        </w:rPr>
        <w:t>Toulon Firehouse</w:t>
      </w:r>
    </w:p>
    <w:p w14:paraId="384AA807" w14:textId="015AC540" w:rsidR="00E877BD" w:rsidRDefault="00000000" w:rsidP="00E877BD">
      <w:pPr>
        <w:rPr>
          <w:sz w:val="28"/>
          <w:szCs w:val="28"/>
        </w:rPr>
      </w:pPr>
      <w:r>
        <w:rPr>
          <w:b/>
          <w:bCs/>
          <w:sz w:val="28"/>
          <w:szCs w:val="28"/>
        </w:rPr>
        <w:t xml:space="preserve">PRESENT:  </w:t>
      </w:r>
      <w:r>
        <w:rPr>
          <w:sz w:val="28"/>
          <w:szCs w:val="28"/>
        </w:rPr>
        <w:t>Mayor Larry Hollis, Barbara J Cantwell City Clerk, Kate Carter city attorney.</w:t>
      </w:r>
    </w:p>
    <w:p w14:paraId="15F3086C" w14:textId="6052C99F" w:rsidR="00E877BD" w:rsidRDefault="00000000" w:rsidP="00E877BD">
      <w:pPr>
        <w:rPr>
          <w:sz w:val="28"/>
          <w:szCs w:val="28"/>
        </w:rPr>
      </w:pPr>
      <w:r>
        <w:rPr>
          <w:sz w:val="28"/>
          <w:szCs w:val="28"/>
        </w:rPr>
        <w:t>Donna Lefler, Joe Hulsey</w:t>
      </w:r>
      <w:r>
        <w:rPr>
          <w:sz w:val="28"/>
          <w:szCs w:val="28"/>
        </w:rPr>
        <w:tab/>
      </w:r>
      <w:r>
        <w:rPr>
          <w:sz w:val="28"/>
          <w:szCs w:val="28"/>
        </w:rPr>
        <w:tab/>
      </w:r>
      <w:r>
        <w:rPr>
          <w:sz w:val="28"/>
          <w:szCs w:val="28"/>
        </w:rPr>
        <w:tab/>
      </w:r>
      <w:r>
        <w:rPr>
          <w:sz w:val="28"/>
          <w:szCs w:val="28"/>
        </w:rPr>
        <w:tab/>
      </w:r>
      <w:r>
        <w:rPr>
          <w:sz w:val="28"/>
          <w:szCs w:val="28"/>
        </w:rPr>
        <w:tab/>
        <w:t>Alderman Ward 1</w:t>
      </w:r>
    </w:p>
    <w:p w14:paraId="22C28A81" w14:textId="3AB41CD5" w:rsidR="00E877BD" w:rsidRDefault="00000000" w:rsidP="00E877BD">
      <w:pPr>
        <w:rPr>
          <w:sz w:val="28"/>
          <w:szCs w:val="28"/>
        </w:rPr>
      </w:pPr>
      <w:r>
        <w:rPr>
          <w:sz w:val="28"/>
          <w:szCs w:val="28"/>
        </w:rPr>
        <w:t>Michael Schott, Connie Jacobson</w:t>
      </w:r>
      <w:r>
        <w:rPr>
          <w:sz w:val="28"/>
          <w:szCs w:val="28"/>
        </w:rPr>
        <w:tab/>
      </w:r>
      <w:r>
        <w:rPr>
          <w:sz w:val="28"/>
          <w:szCs w:val="28"/>
        </w:rPr>
        <w:tab/>
      </w:r>
      <w:r>
        <w:rPr>
          <w:sz w:val="28"/>
          <w:szCs w:val="28"/>
        </w:rPr>
        <w:tab/>
      </w:r>
      <w:r>
        <w:rPr>
          <w:sz w:val="28"/>
          <w:szCs w:val="28"/>
        </w:rPr>
        <w:tab/>
        <w:t>Alderman Ward 2</w:t>
      </w:r>
    </w:p>
    <w:p w14:paraId="1082277D" w14:textId="66F187CA" w:rsidR="00E877BD" w:rsidRDefault="00000000" w:rsidP="00E877BD">
      <w:pPr>
        <w:rPr>
          <w:sz w:val="28"/>
          <w:szCs w:val="28"/>
        </w:rPr>
      </w:pPr>
      <w:r>
        <w:rPr>
          <w:sz w:val="28"/>
          <w:szCs w:val="28"/>
        </w:rPr>
        <w:t>Ryan Kelly, Brandon Simpson</w:t>
      </w:r>
      <w:r>
        <w:rPr>
          <w:sz w:val="28"/>
          <w:szCs w:val="28"/>
        </w:rPr>
        <w:tab/>
      </w:r>
      <w:r>
        <w:rPr>
          <w:sz w:val="28"/>
          <w:szCs w:val="28"/>
        </w:rPr>
        <w:tab/>
      </w:r>
      <w:r>
        <w:rPr>
          <w:sz w:val="28"/>
          <w:szCs w:val="28"/>
        </w:rPr>
        <w:tab/>
      </w:r>
      <w:r>
        <w:rPr>
          <w:sz w:val="28"/>
          <w:szCs w:val="28"/>
        </w:rPr>
        <w:tab/>
      </w:r>
      <w:r>
        <w:rPr>
          <w:sz w:val="28"/>
          <w:szCs w:val="28"/>
        </w:rPr>
        <w:tab/>
        <w:t>Alderman Ward 3</w:t>
      </w:r>
    </w:p>
    <w:p w14:paraId="684C3E6B" w14:textId="2E63C5D6" w:rsidR="00E877BD" w:rsidRDefault="00000000" w:rsidP="00E877BD">
      <w:pPr>
        <w:rPr>
          <w:sz w:val="28"/>
          <w:szCs w:val="28"/>
        </w:rPr>
      </w:pPr>
      <w:r>
        <w:rPr>
          <w:b/>
          <w:bCs/>
          <w:sz w:val="28"/>
          <w:szCs w:val="28"/>
        </w:rPr>
        <w:t xml:space="preserve">CALL TO ORDER:  </w:t>
      </w:r>
      <w:r>
        <w:rPr>
          <w:sz w:val="28"/>
          <w:szCs w:val="28"/>
        </w:rPr>
        <w:t>Mayor Hollis called the regular meeting to order at 6:00 p.m. and led the Pledge of Allegiance to the Flag.</w:t>
      </w:r>
    </w:p>
    <w:p w14:paraId="315A3D20" w14:textId="6AD2CCCD" w:rsidR="00E877BD" w:rsidRDefault="00000000" w:rsidP="00E877BD">
      <w:pPr>
        <w:rPr>
          <w:sz w:val="28"/>
          <w:szCs w:val="28"/>
        </w:rPr>
      </w:pPr>
      <w:r>
        <w:rPr>
          <w:b/>
          <w:bCs/>
          <w:sz w:val="28"/>
          <w:szCs w:val="28"/>
        </w:rPr>
        <w:t xml:space="preserve">MINUTES TO THE SEPTEMBER 9, 2024 MEETING:  </w:t>
      </w:r>
      <w:r>
        <w:rPr>
          <w:sz w:val="28"/>
          <w:szCs w:val="28"/>
        </w:rPr>
        <w:t>Page 1 misspelled employees on the last paragraph.  Page 2 last paragraph, 4</w:t>
      </w:r>
      <w:r w:rsidRPr="00E877BD">
        <w:rPr>
          <w:sz w:val="28"/>
          <w:szCs w:val="28"/>
          <w:vertAlign w:val="superscript"/>
        </w:rPr>
        <w:t>th</w:t>
      </w:r>
      <w:r>
        <w:rPr>
          <w:sz w:val="28"/>
          <w:szCs w:val="28"/>
        </w:rPr>
        <w:t xml:space="preserve"> line resend should have been spelled rescind.  Michael Schott made a motion to approve the minutes for September 9, 2024, </w:t>
      </w:r>
      <w:r w:rsidR="0055606A">
        <w:rPr>
          <w:sz w:val="28"/>
          <w:szCs w:val="28"/>
        </w:rPr>
        <w:t>as amended</w:t>
      </w:r>
      <w:r>
        <w:rPr>
          <w:sz w:val="28"/>
          <w:szCs w:val="28"/>
        </w:rPr>
        <w:t>.  Ryan Kelly 2</w:t>
      </w:r>
      <w:r w:rsidRPr="00E877BD">
        <w:rPr>
          <w:sz w:val="28"/>
          <w:szCs w:val="28"/>
          <w:vertAlign w:val="superscript"/>
        </w:rPr>
        <w:t>nd</w:t>
      </w:r>
      <w:r>
        <w:rPr>
          <w:sz w:val="28"/>
          <w:szCs w:val="28"/>
        </w:rPr>
        <w:t>, Connie Jacobson abstained, motion passed.</w:t>
      </w:r>
    </w:p>
    <w:p w14:paraId="3AB648A1" w14:textId="722CECBC" w:rsidR="00E877BD" w:rsidRDefault="00000000" w:rsidP="00E877BD">
      <w:pPr>
        <w:rPr>
          <w:sz w:val="28"/>
          <w:szCs w:val="28"/>
        </w:rPr>
      </w:pPr>
      <w:r>
        <w:rPr>
          <w:b/>
          <w:bCs/>
          <w:sz w:val="28"/>
          <w:szCs w:val="28"/>
        </w:rPr>
        <w:t xml:space="preserve">MINUTES TO THE RECESSED MEETING OF SEPTEMBER 16, 2024:  </w:t>
      </w:r>
      <w:r>
        <w:rPr>
          <w:sz w:val="28"/>
          <w:szCs w:val="28"/>
        </w:rPr>
        <w:t xml:space="preserve">Made Brandon Simpson (absent).  </w:t>
      </w:r>
      <w:r w:rsidR="0055606A">
        <w:rPr>
          <w:sz w:val="28"/>
          <w:szCs w:val="28"/>
        </w:rPr>
        <w:t>Michael Schott made a motion to approve the September 16, 2024 minutes as amended.  Donna Lefler 2</w:t>
      </w:r>
      <w:r w:rsidR="0055606A" w:rsidRPr="0055606A">
        <w:rPr>
          <w:sz w:val="28"/>
          <w:szCs w:val="28"/>
          <w:vertAlign w:val="superscript"/>
        </w:rPr>
        <w:t>nd</w:t>
      </w:r>
      <w:r w:rsidR="0055606A">
        <w:rPr>
          <w:sz w:val="28"/>
          <w:szCs w:val="28"/>
        </w:rPr>
        <w:t>, Brandon Simpson abstained, motion passed.</w:t>
      </w:r>
    </w:p>
    <w:p w14:paraId="78F32A1C" w14:textId="5AF3500F" w:rsidR="0055606A" w:rsidRDefault="00000000" w:rsidP="00E877BD">
      <w:pPr>
        <w:rPr>
          <w:sz w:val="28"/>
          <w:szCs w:val="28"/>
        </w:rPr>
      </w:pPr>
      <w:r>
        <w:rPr>
          <w:b/>
          <w:bCs/>
          <w:sz w:val="28"/>
          <w:szCs w:val="28"/>
        </w:rPr>
        <w:t xml:space="preserve">CASH RECEIPT REPORT:  </w:t>
      </w:r>
      <w:r>
        <w:rPr>
          <w:sz w:val="28"/>
          <w:szCs w:val="28"/>
        </w:rPr>
        <w:t>Total Cash Receipt for September 2024 is $95,165.20.  Ryan Kelly made a motion to accept the Cash Receipt Report for September 2024.  Brandon Simpson 2</w:t>
      </w:r>
      <w:r w:rsidRPr="0055606A">
        <w:rPr>
          <w:sz w:val="28"/>
          <w:szCs w:val="28"/>
          <w:vertAlign w:val="superscript"/>
        </w:rPr>
        <w:t>nd</w:t>
      </w:r>
      <w:r>
        <w:rPr>
          <w:sz w:val="28"/>
          <w:szCs w:val="28"/>
        </w:rPr>
        <w:t>, motion passed.</w:t>
      </w:r>
    </w:p>
    <w:p w14:paraId="5E446904" w14:textId="2245D2E3" w:rsidR="0055606A" w:rsidRDefault="00000000" w:rsidP="00E877BD">
      <w:pPr>
        <w:rPr>
          <w:sz w:val="28"/>
          <w:szCs w:val="28"/>
        </w:rPr>
      </w:pPr>
      <w:r>
        <w:rPr>
          <w:b/>
          <w:bCs/>
          <w:sz w:val="28"/>
          <w:szCs w:val="28"/>
        </w:rPr>
        <w:t xml:space="preserve">TREASURER REPORT:  </w:t>
      </w:r>
      <w:r>
        <w:rPr>
          <w:sz w:val="28"/>
          <w:szCs w:val="28"/>
        </w:rPr>
        <w:t>Total for the Treasurer Report for August 31, 2024 is $1,306,261.39.  Michael Schott made a motion to accept the Treasurer Report for August 2024.  Brandon Simpson 2</w:t>
      </w:r>
      <w:r w:rsidRPr="0055606A">
        <w:rPr>
          <w:sz w:val="28"/>
          <w:szCs w:val="28"/>
          <w:vertAlign w:val="superscript"/>
        </w:rPr>
        <w:t>nd</w:t>
      </w:r>
      <w:r>
        <w:rPr>
          <w:sz w:val="28"/>
          <w:szCs w:val="28"/>
        </w:rPr>
        <w:t>, Donna Lefler voted no, motion passed.                                                           -1-</w:t>
      </w:r>
    </w:p>
    <w:p w14:paraId="0F293577" w14:textId="11E3EC41" w:rsidR="0055606A" w:rsidRDefault="00000000" w:rsidP="00E877BD">
      <w:pPr>
        <w:rPr>
          <w:sz w:val="28"/>
          <w:szCs w:val="28"/>
        </w:rPr>
      </w:pPr>
      <w:r>
        <w:rPr>
          <w:b/>
          <w:bCs/>
          <w:sz w:val="28"/>
          <w:szCs w:val="28"/>
        </w:rPr>
        <w:lastRenderedPageBreak/>
        <w:t xml:space="preserve">TREASURER REPORT FOR SEPTEMBER, 2024:  </w:t>
      </w:r>
      <w:r>
        <w:rPr>
          <w:sz w:val="28"/>
          <w:szCs w:val="28"/>
        </w:rPr>
        <w:t>There was no Treasurer Report for September 2024.</w:t>
      </w:r>
    </w:p>
    <w:p w14:paraId="20AB79A1" w14:textId="45553FE1" w:rsidR="0055606A" w:rsidRDefault="00000000" w:rsidP="00E877BD">
      <w:pPr>
        <w:rPr>
          <w:sz w:val="28"/>
          <w:szCs w:val="28"/>
        </w:rPr>
      </w:pPr>
      <w:r>
        <w:rPr>
          <w:b/>
          <w:bCs/>
          <w:sz w:val="28"/>
          <w:szCs w:val="28"/>
        </w:rPr>
        <w:t xml:space="preserve">REPORT FROM CITY EMPLOYEES/COMMITTEE CHAIRMAN:  </w:t>
      </w:r>
      <w:r w:rsidR="00BF20F6">
        <w:rPr>
          <w:sz w:val="28"/>
          <w:szCs w:val="28"/>
        </w:rPr>
        <w:t>Matt Forstrom reported the sidewalk</w:t>
      </w:r>
      <w:r w:rsidR="00641B97">
        <w:rPr>
          <w:sz w:val="28"/>
          <w:szCs w:val="28"/>
        </w:rPr>
        <w:t xml:space="preserve"> in front of the Baptist Church has</w:t>
      </w:r>
      <w:r w:rsidR="00BF20F6">
        <w:rPr>
          <w:sz w:val="28"/>
          <w:szCs w:val="28"/>
        </w:rPr>
        <w:t xml:space="preserve"> been all torn out and </w:t>
      </w:r>
      <w:r w:rsidR="00641B97">
        <w:rPr>
          <w:sz w:val="28"/>
          <w:szCs w:val="28"/>
        </w:rPr>
        <w:t>re</w:t>
      </w:r>
      <w:r w:rsidR="00BF20F6">
        <w:rPr>
          <w:sz w:val="28"/>
          <w:szCs w:val="28"/>
        </w:rPr>
        <w:t xml:space="preserve">poured.  There was a water main break </w:t>
      </w:r>
      <w:r w:rsidR="004366A2">
        <w:rPr>
          <w:sz w:val="28"/>
          <w:szCs w:val="28"/>
        </w:rPr>
        <w:t xml:space="preserve">in the Musselman </w:t>
      </w:r>
      <w:r w:rsidR="00641B97">
        <w:rPr>
          <w:sz w:val="28"/>
          <w:szCs w:val="28"/>
        </w:rPr>
        <w:t>ad</w:t>
      </w:r>
      <w:r w:rsidR="004366A2">
        <w:rPr>
          <w:sz w:val="28"/>
          <w:szCs w:val="28"/>
        </w:rPr>
        <w:t xml:space="preserve">dition and fixed it live.  The fire hydrant by the </w:t>
      </w:r>
      <w:r w:rsidR="00641B97">
        <w:rPr>
          <w:sz w:val="28"/>
          <w:szCs w:val="28"/>
        </w:rPr>
        <w:t>corner or Washington and Main St.</w:t>
      </w:r>
      <w:r w:rsidR="004366A2">
        <w:rPr>
          <w:sz w:val="28"/>
          <w:szCs w:val="28"/>
        </w:rPr>
        <w:t xml:space="preserve"> needs a heavier type of protection around it, the semi-trucks have hit the pole by the hydrant.  Ryan Kelly reported there were 10 traffic stops, 2 citations, assisted Wyoming, 4 city ordinances, assisted the county, and 1 bar fight.  </w:t>
      </w:r>
    </w:p>
    <w:p w14:paraId="3C96FD1F" w14:textId="77777777" w:rsidR="001755A3" w:rsidRDefault="00000000" w:rsidP="00E877BD">
      <w:pPr>
        <w:rPr>
          <w:sz w:val="28"/>
          <w:szCs w:val="28"/>
        </w:rPr>
      </w:pPr>
      <w:r>
        <w:rPr>
          <w:b/>
          <w:bCs/>
          <w:sz w:val="28"/>
          <w:szCs w:val="28"/>
        </w:rPr>
        <w:t xml:space="preserve">APPROVAL OF SUBMITTED CLAIMS:  </w:t>
      </w:r>
      <w:r>
        <w:rPr>
          <w:sz w:val="28"/>
          <w:szCs w:val="28"/>
        </w:rPr>
        <w:t>Michael Schott reported that the word chief was misspelled in several places.  Brandon Simpson made a motion to approve the claims as amended.  Donna Lefler 2</w:t>
      </w:r>
      <w:r w:rsidRPr="001755A3">
        <w:rPr>
          <w:sz w:val="28"/>
          <w:szCs w:val="28"/>
          <w:vertAlign w:val="superscript"/>
        </w:rPr>
        <w:t>nd</w:t>
      </w:r>
      <w:r>
        <w:rPr>
          <w:sz w:val="28"/>
          <w:szCs w:val="28"/>
        </w:rPr>
        <w:t>, motion passed.</w:t>
      </w:r>
    </w:p>
    <w:p w14:paraId="7BF99F25" w14:textId="77777777" w:rsidR="001755A3" w:rsidRDefault="00000000" w:rsidP="00E877BD">
      <w:pPr>
        <w:rPr>
          <w:sz w:val="28"/>
          <w:szCs w:val="28"/>
        </w:rPr>
      </w:pPr>
      <w:r>
        <w:rPr>
          <w:b/>
          <w:bCs/>
          <w:sz w:val="28"/>
          <w:szCs w:val="28"/>
        </w:rPr>
        <w:t xml:space="preserve">ATTORNEY REPORT:  </w:t>
      </w:r>
      <w:r>
        <w:rPr>
          <w:sz w:val="28"/>
          <w:szCs w:val="28"/>
        </w:rPr>
        <w:t>Nothing to report.</w:t>
      </w:r>
    </w:p>
    <w:p w14:paraId="10C38F3F" w14:textId="77777777" w:rsidR="008A1482" w:rsidRDefault="00000000" w:rsidP="00E877BD">
      <w:pPr>
        <w:rPr>
          <w:sz w:val="28"/>
          <w:szCs w:val="28"/>
        </w:rPr>
      </w:pPr>
      <w:r>
        <w:rPr>
          <w:b/>
          <w:bCs/>
          <w:sz w:val="28"/>
          <w:szCs w:val="28"/>
        </w:rPr>
        <w:t xml:space="preserve">ENGINEER REPORTS:  </w:t>
      </w:r>
      <w:r>
        <w:rPr>
          <w:sz w:val="28"/>
          <w:szCs w:val="28"/>
        </w:rPr>
        <w:t>Justin Reeise was not present.</w:t>
      </w:r>
    </w:p>
    <w:p w14:paraId="28E4EA09" w14:textId="77777777" w:rsidR="008A1482" w:rsidRDefault="00000000" w:rsidP="008A1482">
      <w:pPr>
        <w:tabs>
          <w:tab w:val="left" w:pos="5772"/>
        </w:tabs>
        <w:rPr>
          <w:sz w:val="28"/>
          <w:szCs w:val="28"/>
        </w:rPr>
      </w:pPr>
      <w:r>
        <w:rPr>
          <w:b/>
          <w:bCs/>
          <w:sz w:val="28"/>
          <w:szCs w:val="28"/>
        </w:rPr>
        <w:t xml:space="preserve">WATER, SEWER, AND GARBAGE RATES:  </w:t>
      </w:r>
      <w:r>
        <w:rPr>
          <w:sz w:val="28"/>
          <w:szCs w:val="28"/>
        </w:rPr>
        <w:t>`The water committee met and proposed a water and sewer rate increase.</w:t>
      </w:r>
    </w:p>
    <w:p w14:paraId="0CB27FEE" w14:textId="77777777" w:rsidR="008A1482" w:rsidRDefault="00000000" w:rsidP="008A1482">
      <w:pPr>
        <w:tabs>
          <w:tab w:val="left" w:pos="5772"/>
        </w:tabs>
        <w:rPr>
          <w:sz w:val="28"/>
          <w:szCs w:val="28"/>
        </w:rPr>
      </w:pPr>
      <w:r>
        <w:rPr>
          <w:sz w:val="28"/>
          <w:szCs w:val="28"/>
        </w:rPr>
        <w:t>Increase in Base Rate:</w:t>
      </w:r>
    </w:p>
    <w:p w14:paraId="37683993" w14:textId="77777777" w:rsidR="008A1482" w:rsidRDefault="00000000" w:rsidP="008A1482">
      <w:pPr>
        <w:tabs>
          <w:tab w:val="left" w:pos="5772"/>
        </w:tabs>
        <w:rPr>
          <w:sz w:val="28"/>
          <w:szCs w:val="28"/>
        </w:rPr>
      </w:pPr>
      <w:r>
        <w:rPr>
          <w:sz w:val="28"/>
          <w:szCs w:val="28"/>
        </w:rPr>
        <w:t>Water – increase 7.50 to a new base rate of $24.47</w:t>
      </w:r>
    </w:p>
    <w:p w14:paraId="500AB7C5" w14:textId="77777777" w:rsidR="008A1482" w:rsidRDefault="00000000" w:rsidP="008A1482">
      <w:pPr>
        <w:tabs>
          <w:tab w:val="left" w:pos="5772"/>
        </w:tabs>
        <w:rPr>
          <w:sz w:val="28"/>
          <w:szCs w:val="28"/>
        </w:rPr>
      </w:pPr>
      <w:r>
        <w:rPr>
          <w:sz w:val="28"/>
          <w:szCs w:val="28"/>
        </w:rPr>
        <w:t>Sewer – increase 1.00 to a new base rate of $19.13</w:t>
      </w:r>
      <w:r w:rsidR="001755A3">
        <w:rPr>
          <w:sz w:val="28"/>
          <w:szCs w:val="28"/>
        </w:rPr>
        <w:t xml:space="preserve">  </w:t>
      </w:r>
    </w:p>
    <w:p w14:paraId="31DABE55" w14:textId="77777777" w:rsidR="008A1482" w:rsidRDefault="00000000" w:rsidP="008A1482">
      <w:pPr>
        <w:tabs>
          <w:tab w:val="left" w:pos="5772"/>
        </w:tabs>
        <w:rPr>
          <w:sz w:val="28"/>
          <w:szCs w:val="28"/>
        </w:rPr>
      </w:pPr>
      <w:r>
        <w:rPr>
          <w:sz w:val="28"/>
          <w:szCs w:val="28"/>
        </w:rPr>
        <w:t>Increase the amount charged for both garbage and recycling by $1.00 each</w:t>
      </w:r>
    </w:p>
    <w:p w14:paraId="4A73CEEE" w14:textId="77777777" w:rsidR="00AB04DC" w:rsidRDefault="00000000" w:rsidP="008A1482">
      <w:pPr>
        <w:tabs>
          <w:tab w:val="left" w:pos="5772"/>
        </w:tabs>
        <w:rPr>
          <w:sz w:val="28"/>
          <w:szCs w:val="28"/>
        </w:rPr>
      </w:pPr>
      <w:r>
        <w:rPr>
          <w:sz w:val="28"/>
          <w:szCs w:val="28"/>
        </w:rPr>
        <w:t>$23.59 from 21.59</w:t>
      </w:r>
    </w:p>
    <w:p w14:paraId="41D16AF5" w14:textId="77777777" w:rsidR="00AB04DC" w:rsidRDefault="00000000" w:rsidP="008A1482">
      <w:pPr>
        <w:tabs>
          <w:tab w:val="left" w:pos="5772"/>
        </w:tabs>
        <w:rPr>
          <w:sz w:val="28"/>
          <w:szCs w:val="28"/>
        </w:rPr>
      </w:pPr>
      <w:r>
        <w:rPr>
          <w:sz w:val="28"/>
          <w:szCs w:val="28"/>
        </w:rPr>
        <w:t>Water usage:</w:t>
      </w:r>
    </w:p>
    <w:p w14:paraId="04FE7204" w14:textId="77777777" w:rsidR="00AB04DC" w:rsidRDefault="00000000" w:rsidP="008A1482">
      <w:pPr>
        <w:tabs>
          <w:tab w:val="left" w:pos="5772"/>
        </w:tabs>
        <w:rPr>
          <w:sz w:val="28"/>
          <w:szCs w:val="28"/>
        </w:rPr>
      </w:pPr>
      <w:r>
        <w:rPr>
          <w:sz w:val="28"/>
          <w:szCs w:val="28"/>
        </w:rPr>
        <w:t>Increase rate to .45 per 0 to 5,000 usage and .60 over 5,000</w:t>
      </w:r>
    </w:p>
    <w:p w14:paraId="0F522C61" w14:textId="77777777" w:rsidR="00AB04DC" w:rsidRDefault="00000000" w:rsidP="008A1482">
      <w:pPr>
        <w:tabs>
          <w:tab w:val="left" w:pos="5772"/>
        </w:tabs>
        <w:rPr>
          <w:sz w:val="28"/>
          <w:szCs w:val="28"/>
        </w:rPr>
      </w:pPr>
      <w:r>
        <w:rPr>
          <w:sz w:val="28"/>
          <w:szCs w:val="28"/>
        </w:rPr>
        <w:t>Sewer usage:</w:t>
      </w:r>
    </w:p>
    <w:p w14:paraId="0EBDE075" w14:textId="77777777" w:rsidR="00AB04DC" w:rsidRDefault="00000000" w:rsidP="008A1482">
      <w:pPr>
        <w:tabs>
          <w:tab w:val="left" w:pos="5772"/>
        </w:tabs>
        <w:rPr>
          <w:sz w:val="28"/>
          <w:szCs w:val="28"/>
        </w:rPr>
      </w:pPr>
      <w:r>
        <w:rPr>
          <w:sz w:val="28"/>
          <w:szCs w:val="28"/>
        </w:rPr>
        <w:t>Increase rate to .40 for all usage</w:t>
      </w:r>
    </w:p>
    <w:p w14:paraId="7B1CB7F9" w14:textId="0EE2C3C1" w:rsidR="004702E6" w:rsidRDefault="004702E6" w:rsidP="008A1482">
      <w:pPr>
        <w:tabs>
          <w:tab w:val="left" w:pos="5772"/>
        </w:tabs>
        <w:rPr>
          <w:sz w:val="28"/>
          <w:szCs w:val="28"/>
        </w:rPr>
      </w:pPr>
      <w:r>
        <w:rPr>
          <w:sz w:val="28"/>
          <w:szCs w:val="28"/>
        </w:rPr>
        <w:t xml:space="preserve">                                                                            -2-</w:t>
      </w:r>
    </w:p>
    <w:p w14:paraId="017CE10F" w14:textId="13003A35" w:rsidR="00AB04DC" w:rsidRDefault="004702E6" w:rsidP="008A1482">
      <w:pPr>
        <w:tabs>
          <w:tab w:val="left" w:pos="5772"/>
        </w:tabs>
        <w:rPr>
          <w:sz w:val="28"/>
          <w:szCs w:val="28"/>
        </w:rPr>
      </w:pPr>
      <w:r>
        <w:rPr>
          <w:sz w:val="28"/>
          <w:szCs w:val="28"/>
        </w:rPr>
        <w:lastRenderedPageBreak/>
        <w:t>There will be a 3% rate increase in May 2026 on water and Kate was asked to make up an ordinance for the November council meeting.</w:t>
      </w:r>
    </w:p>
    <w:p w14:paraId="11A401FD" w14:textId="77777777" w:rsidR="00C37B58" w:rsidRDefault="00000000" w:rsidP="008A1482">
      <w:pPr>
        <w:tabs>
          <w:tab w:val="left" w:pos="5772"/>
        </w:tabs>
        <w:rPr>
          <w:sz w:val="28"/>
          <w:szCs w:val="28"/>
        </w:rPr>
      </w:pPr>
      <w:r>
        <w:rPr>
          <w:b/>
          <w:bCs/>
          <w:sz w:val="28"/>
          <w:szCs w:val="28"/>
        </w:rPr>
        <w:t xml:space="preserve">PUBLIC CONCERNS: The </w:t>
      </w:r>
      <w:r>
        <w:rPr>
          <w:sz w:val="28"/>
          <w:szCs w:val="28"/>
        </w:rPr>
        <w:t xml:space="preserve">Mayor read a thank you for the flowers for the service of Phil Wilkinson.  The mayor set the Halloween hours to be 5:00 – 7:00 on October 31, 2024.  Joe reported that it's time for some fire hydrant flushes in certain areas.  </w:t>
      </w:r>
    </w:p>
    <w:p w14:paraId="6D1FE8E9" w14:textId="2D942512" w:rsidR="00234DEA" w:rsidRDefault="00000000" w:rsidP="008A1482">
      <w:pPr>
        <w:tabs>
          <w:tab w:val="left" w:pos="5772"/>
        </w:tabs>
        <w:rPr>
          <w:sz w:val="28"/>
          <w:szCs w:val="28"/>
        </w:rPr>
      </w:pPr>
      <w:r>
        <w:rPr>
          <w:b/>
          <w:bCs/>
          <w:sz w:val="28"/>
          <w:szCs w:val="28"/>
        </w:rPr>
        <w:t xml:space="preserve">HIGH-EFFIENCY PUMPS INSTALLATION:  </w:t>
      </w:r>
      <w:r>
        <w:rPr>
          <w:sz w:val="28"/>
          <w:szCs w:val="28"/>
        </w:rPr>
        <w:t>The City had to have work done on the new high service pumps.  The existing pipes were not the correct size so G.</w:t>
      </w:r>
      <w:r w:rsidR="00415DE3">
        <w:rPr>
          <w:sz w:val="28"/>
          <w:szCs w:val="28"/>
        </w:rPr>
        <w:t>A. Rich</w:t>
      </w:r>
      <w:r>
        <w:rPr>
          <w:sz w:val="28"/>
          <w:szCs w:val="28"/>
        </w:rPr>
        <w:t xml:space="preserve"> &amp; Sons had to make some custom parts and install the pumps</w:t>
      </w:r>
      <w:r w:rsidR="00415DE3">
        <w:rPr>
          <w:sz w:val="28"/>
          <w:szCs w:val="28"/>
        </w:rPr>
        <w:t xml:space="preserve"> with the city’s help</w:t>
      </w:r>
      <w:r>
        <w:rPr>
          <w:sz w:val="28"/>
          <w:szCs w:val="28"/>
        </w:rPr>
        <w:t xml:space="preserve"> for the proposed price of $11,550.00.  Michael Schott made a motion to approve $11,550.00 to G.A. Rich &amp; Sons, Inc.  Ryan Kelly 2</w:t>
      </w:r>
      <w:r w:rsidRPr="00234DEA">
        <w:rPr>
          <w:sz w:val="28"/>
          <w:szCs w:val="28"/>
          <w:vertAlign w:val="superscript"/>
        </w:rPr>
        <w:t>nd</w:t>
      </w:r>
      <w:r>
        <w:rPr>
          <w:sz w:val="28"/>
          <w:szCs w:val="28"/>
        </w:rPr>
        <w:t>, motion passed.</w:t>
      </w:r>
    </w:p>
    <w:p w14:paraId="720BA1CB" w14:textId="6284BFD5" w:rsidR="00C20E9A" w:rsidRDefault="00000000" w:rsidP="008A1482">
      <w:pPr>
        <w:tabs>
          <w:tab w:val="left" w:pos="5772"/>
        </w:tabs>
        <w:rPr>
          <w:sz w:val="28"/>
          <w:szCs w:val="28"/>
        </w:rPr>
      </w:pPr>
      <w:r w:rsidRPr="00234DEA">
        <w:rPr>
          <w:b/>
          <w:bCs/>
          <w:sz w:val="28"/>
          <w:szCs w:val="28"/>
        </w:rPr>
        <w:t>TOULON POLICE (TRAINING UPDATE-NOV 12 &amp; 13, VISA LIMIT</w:t>
      </w:r>
      <w:r w:rsidR="00415DE3" w:rsidRPr="00234DEA">
        <w:rPr>
          <w:b/>
          <w:bCs/>
          <w:sz w:val="28"/>
          <w:szCs w:val="28"/>
        </w:rPr>
        <w:t>):</w:t>
      </w:r>
      <w:r w:rsidRPr="00234DEA">
        <w:rPr>
          <w:b/>
          <w:bCs/>
          <w:sz w:val="28"/>
          <w:szCs w:val="28"/>
        </w:rPr>
        <w:t xml:space="preserve">  </w:t>
      </w:r>
      <w:r w:rsidRPr="00234DEA">
        <w:rPr>
          <w:sz w:val="28"/>
          <w:szCs w:val="28"/>
        </w:rPr>
        <w:t>Gary Be</w:t>
      </w:r>
      <w:r>
        <w:rPr>
          <w:sz w:val="28"/>
          <w:szCs w:val="28"/>
        </w:rPr>
        <w:t xml:space="preserve">nt reported this is training that has to be done before the end of the year.  Gary paid for the class $850.00 with the city's Visa.  Val Wagher and Ashley Karpel found a 3-day class for free rather than a 2-day </w:t>
      </w:r>
      <w:r w:rsidR="00415DE3">
        <w:rPr>
          <w:sz w:val="28"/>
          <w:szCs w:val="28"/>
        </w:rPr>
        <w:t xml:space="preserve">for </w:t>
      </w:r>
      <w:r>
        <w:rPr>
          <w:sz w:val="28"/>
          <w:szCs w:val="28"/>
        </w:rPr>
        <w:t>$850.00 class.  So, we are waiting for the refund of the $850.00.  There will also be another free class at the end of the month in Springfield that will have to be taken.</w:t>
      </w:r>
    </w:p>
    <w:p w14:paraId="44793CC8" w14:textId="77777777" w:rsidR="00C20E9A" w:rsidRDefault="00000000" w:rsidP="008A1482">
      <w:pPr>
        <w:tabs>
          <w:tab w:val="left" w:pos="5772"/>
        </w:tabs>
        <w:rPr>
          <w:sz w:val="28"/>
          <w:szCs w:val="28"/>
        </w:rPr>
      </w:pPr>
      <w:r>
        <w:rPr>
          <w:b/>
          <w:bCs/>
          <w:sz w:val="28"/>
          <w:szCs w:val="28"/>
        </w:rPr>
        <w:t xml:space="preserve">REPLACEMENT LIME PUMP TO PURCHASE:  </w:t>
      </w:r>
      <w:r>
        <w:rPr>
          <w:sz w:val="28"/>
          <w:szCs w:val="28"/>
        </w:rPr>
        <w:t>Matt Forstrom reported the lime pump quit, and he had to use the spare pump and there needs to be another pump purchased to replace that pump for a spare.  No decision was made, held till next month.</w:t>
      </w:r>
    </w:p>
    <w:p w14:paraId="454A1A66" w14:textId="7E24F0E5" w:rsidR="008B1D2E" w:rsidRDefault="00000000" w:rsidP="008A1482">
      <w:pPr>
        <w:tabs>
          <w:tab w:val="left" w:pos="5772"/>
        </w:tabs>
        <w:rPr>
          <w:sz w:val="28"/>
          <w:szCs w:val="28"/>
        </w:rPr>
      </w:pPr>
      <w:r>
        <w:rPr>
          <w:b/>
          <w:bCs/>
          <w:sz w:val="28"/>
          <w:szCs w:val="28"/>
        </w:rPr>
        <w:t xml:space="preserve">LANDSCAPING AT CITY HALL-PUT OUT FOR BIDS FALL OR SPRING: </w:t>
      </w:r>
      <w:r w:rsidR="00415DE3">
        <w:rPr>
          <w:sz w:val="28"/>
          <w:szCs w:val="28"/>
        </w:rPr>
        <w:t xml:space="preserve">The Mayor </w:t>
      </w:r>
      <w:r>
        <w:rPr>
          <w:sz w:val="28"/>
          <w:szCs w:val="28"/>
        </w:rPr>
        <w:t xml:space="preserve">wants </w:t>
      </w:r>
      <w:r w:rsidR="00415DE3">
        <w:rPr>
          <w:sz w:val="28"/>
          <w:szCs w:val="28"/>
        </w:rPr>
        <w:t xml:space="preserve">an </w:t>
      </w:r>
      <w:r>
        <w:rPr>
          <w:sz w:val="28"/>
          <w:szCs w:val="28"/>
        </w:rPr>
        <w:t xml:space="preserve">ad put in </w:t>
      </w:r>
      <w:r w:rsidR="00415DE3">
        <w:rPr>
          <w:sz w:val="28"/>
          <w:szCs w:val="28"/>
        </w:rPr>
        <w:t xml:space="preserve">the </w:t>
      </w:r>
      <w:r>
        <w:rPr>
          <w:sz w:val="28"/>
          <w:szCs w:val="28"/>
        </w:rPr>
        <w:t>paper for bids to have the landscaping done around the city hall.</w:t>
      </w:r>
    </w:p>
    <w:p w14:paraId="51AD0476" w14:textId="532E3A1A" w:rsidR="004702E6" w:rsidRDefault="00000000" w:rsidP="008A1482">
      <w:pPr>
        <w:tabs>
          <w:tab w:val="left" w:pos="5772"/>
        </w:tabs>
        <w:rPr>
          <w:sz w:val="28"/>
          <w:szCs w:val="28"/>
        </w:rPr>
      </w:pPr>
      <w:r>
        <w:rPr>
          <w:b/>
          <w:bCs/>
          <w:sz w:val="28"/>
          <w:szCs w:val="28"/>
        </w:rPr>
        <w:t>TREES REMOVED ON 112 S OLIVE &amp; 106 W COMMERCIAL PAYMENT</w:t>
      </w:r>
      <w:r w:rsidR="00415DE3">
        <w:rPr>
          <w:b/>
          <w:bCs/>
          <w:sz w:val="28"/>
          <w:szCs w:val="28"/>
        </w:rPr>
        <w:t xml:space="preserve">: </w:t>
      </w:r>
      <w:r w:rsidR="00415DE3">
        <w:rPr>
          <w:sz w:val="28"/>
          <w:szCs w:val="28"/>
        </w:rPr>
        <w:t>The Mayor</w:t>
      </w:r>
      <w:r>
        <w:rPr>
          <w:sz w:val="28"/>
          <w:szCs w:val="28"/>
        </w:rPr>
        <w:t xml:space="preserve"> spoke with </w:t>
      </w:r>
      <w:r w:rsidR="00415DE3">
        <w:rPr>
          <w:sz w:val="28"/>
          <w:szCs w:val="28"/>
        </w:rPr>
        <w:t xml:space="preserve">the </w:t>
      </w:r>
      <w:r>
        <w:rPr>
          <w:sz w:val="28"/>
          <w:szCs w:val="28"/>
        </w:rPr>
        <w:t xml:space="preserve">insurance agent and if there is any doubt about the trees </w:t>
      </w:r>
      <w:r w:rsidR="004702E6">
        <w:rPr>
          <w:sz w:val="28"/>
          <w:szCs w:val="28"/>
        </w:rPr>
        <w:t>falling,</w:t>
      </w:r>
      <w:r>
        <w:rPr>
          <w:sz w:val="28"/>
          <w:szCs w:val="28"/>
        </w:rPr>
        <w:t xml:space="preserve"> they should be removed because the city is responsible for all damage</w:t>
      </w:r>
      <w:r w:rsidR="00415DE3">
        <w:rPr>
          <w:sz w:val="28"/>
          <w:szCs w:val="28"/>
        </w:rPr>
        <w:t>,</w:t>
      </w:r>
      <w:r>
        <w:rPr>
          <w:sz w:val="28"/>
          <w:szCs w:val="28"/>
        </w:rPr>
        <w:t xml:space="preserve"> </w:t>
      </w:r>
    </w:p>
    <w:p w14:paraId="1E3DCE3E" w14:textId="28C8A126" w:rsidR="004702E6" w:rsidRDefault="004702E6" w:rsidP="008A1482">
      <w:pPr>
        <w:tabs>
          <w:tab w:val="left" w:pos="5772"/>
        </w:tabs>
        <w:rPr>
          <w:sz w:val="28"/>
          <w:szCs w:val="28"/>
        </w:rPr>
      </w:pPr>
      <w:r>
        <w:rPr>
          <w:sz w:val="28"/>
          <w:szCs w:val="28"/>
        </w:rPr>
        <w:t xml:space="preserve">                                                                                     -3-</w:t>
      </w:r>
    </w:p>
    <w:p w14:paraId="104972E9" w14:textId="607B1ADF" w:rsidR="004702E6" w:rsidRDefault="004702E6" w:rsidP="008A1482">
      <w:pPr>
        <w:tabs>
          <w:tab w:val="left" w:pos="5772"/>
        </w:tabs>
        <w:rPr>
          <w:sz w:val="28"/>
          <w:szCs w:val="28"/>
        </w:rPr>
      </w:pPr>
      <w:r>
        <w:rPr>
          <w:sz w:val="28"/>
          <w:szCs w:val="28"/>
        </w:rPr>
        <w:lastRenderedPageBreak/>
        <w:t xml:space="preserve">so, they have been cut down.  Donna Lefler made a motion to pay Saw-N-Logs </w:t>
      </w:r>
    </w:p>
    <w:p w14:paraId="11E89475" w14:textId="5BEAFDC4" w:rsidR="008B1D2E" w:rsidRDefault="00000000" w:rsidP="008A1482">
      <w:pPr>
        <w:tabs>
          <w:tab w:val="left" w:pos="5772"/>
        </w:tabs>
        <w:rPr>
          <w:sz w:val="28"/>
          <w:szCs w:val="28"/>
        </w:rPr>
      </w:pPr>
      <w:r>
        <w:rPr>
          <w:sz w:val="28"/>
          <w:szCs w:val="28"/>
        </w:rPr>
        <w:t>$5,200.00 for removing the tree on S. Olive and W. Commercial.  Michael Schott 2</w:t>
      </w:r>
      <w:r w:rsidRPr="008B1D2E">
        <w:rPr>
          <w:sz w:val="28"/>
          <w:szCs w:val="28"/>
          <w:vertAlign w:val="superscript"/>
        </w:rPr>
        <w:t>nd</w:t>
      </w:r>
      <w:r>
        <w:rPr>
          <w:sz w:val="28"/>
          <w:szCs w:val="28"/>
        </w:rPr>
        <w:t>, motion passed.</w:t>
      </w:r>
      <w:r w:rsidR="00415DE3">
        <w:rPr>
          <w:sz w:val="28"/>
          <w:szCs w:val="28"/>
        </w:rPr>
        <w:t xml:space="preserve">                  </w:t>
      </w:r>
    </w:p>
    <w:p w14:paraId="2CC3F40C" w14:textId="42BFD5E6" w:rsidR="003F6638" w:rsidRDefault="00000000" w:rsidP="008A1482">
      <w:pPr>
        <w:tabs>
          <w:tab w:val="left" w:pos="5772"/>
        </w:tabs>
        <w:rPr>
          <w:sz w:val="28"/>
          <w:szCs w:val="28"/>
        </w:rPr>
      </w:pPr>
      <w:r>
        <w:rPr>
          <w:b/>
          <w:bCs/>
          <w:sz w:val="28"/>
          <w:szCs w:val="28"/>
        </w:rPr>
        <w:t>HOMETOWN CONSULTING CONTRACT FOR APPROVAL</w:t>
      </w:r>
      <w:r w:rsidR="00415DE3">
        <w:rPr>
          <w:b/>
          <w:bCs/>
          <w:sz w:val="28"/>
          <w:szCs w:val="28"/>
        </w:rPr>
        <w:t xml:space="preserve">: </w:t>
      </w:r>
      <w:r w:rsidR="00415DE3">
        <w:rPr>
          <w:sz w:val="28"/>
          <w:szCs w:val="28"/>
        </w:rPr>
        <w:t xml:space="preserve">Michael </w:t>
      </w:r>
      <w:r>
        <w:rPr>
          <w:sz w:val="28"/>
          <w:szCs w:val="28"/>
        </w:rPr>
        <w:t>Schott made a motion to accept the 2-year contract option #2 for $28,000.00 annually.  Brandon 2</w:t>
      </w:r>
      <w:r w:rsidRPr="003F6638">
        <w:rPr>
          <w:sz w:val="28"/>
          <w:szCs w:val="28"/>
          <w:vertAlign w:val="superscript"/>
        </w:rPr>
        <w:t>nd</w:t>
      </w:r>
      <w:r>
        <w:rPr>
          <w:sz w:val="28"/>
          <w:szCs w:val="28"/>
        </w:rPr>
        <w:t>, Connie Jacobson, Joe Hulsey, and Ryan Kelly voted no, Brandon Simpson, Michael Schott, and Donna Lefler voted yes, and Mayor Hollis voted yes</w:t>
      </w:r>
      <w:proofErr w:type="gramStart"/>
      <w:r>
        <w:rPr>
          <w:sz w:val="28"/>
          <w:szCs w:val="28"/>
        </w:rPr>
        <w:t>, motion</w:t>
      </w:r>
      <w:proofErr w:type="gramEnd"/>
      <w:r>
        <w:rPr>
          <w:sz w:val="28"/>
          <w:szCs w:val="28"/>
        </w:rPr>
        <w:t xml:space="preserve"> passed.  </w:t>
      </w:r>
    </w:p>
    <w:p w14:paraId="2F0E183E" w14:textId="4B075628" w:rsidR="003F6638" w:rsidRDefault="00000000" w:rsidP="008A1482">
      <w:pPr>
        <w:tabs>
          <w:tab w:val="left" w:pos="5772"/>
        </w:tabs>
        <w:rPr>
          <w:sz w:val="28"/>
          <w:szCs w:val="28"/>
        </w:rPr>
      </w:pPr>
      <w:r>
        <w:rPr>
          <w:sz w:val="28"/>
          <w:szCs w:val="28"/>
        </w:rPr>
        <w:t xml:space="preserve"> </w:t>
      </w:r>
      <w:r>
        <w:rPr>
          <w:b/>
          <w:bCs/>
          <w:sz w:val="28"/>
          <w:szCs w:val="28"/>
        </w:rPr>
        <w:t>TRACTOR TO BUY</w:t>
      </w:r>
      <w:r w:rsidR="00767420">
        <w:rPr>
          <w:b/>
          <w:bCs/>
          <w:sz w:val="28"/>
          <w:szCs w:val="28"/>
        </w:rPr>
        <w:t>:</w:t>
      </w:r>
      <w:r w:rsidR="00767420" w:rsidRPr="00767420">
        <w:rPr>
          <w:sz w:val="28"/>
          <w:szCs w:val="28"/>
        </w:rPr>
        <w:t xml:space="preserve"> Matt</w:t>
      </w:r>
      <w:r w:rsidR="00767420">
        <w:rPr>
          <w:sz w:val="28"/>
          <w:szCs w:val="28"/>
        </w:rPr>
        <w:t xml:space="preserve"> Forstrom reported the clutch on the Kioti tractor is completely gone. John Deere had a tractor coming in on a trade which so happens to be John </w:t>
      </w:r>
      <w:r w:rsidR="001E6F55">
        <w:rPr>
          <w:sz w:val="28"/>
          <w:szCs w:val="28"/>
        </w:rPr>
        <w:t xml:space="preserve">Forstroms.  It's a 2022 John Deere 3033 with a quick attach loader.  It has 180 hours, along with the tractor is a 2022 Frontier brush grapple for $2,000.00, a Frontier RC2060 bush hog mower for $2,000.00, and a Frontier RB2072 rear blade for $1,100.00.  The city can purchase all </w:t>
      </w:r>
      <w:r w:rsidR="00767420">
        <w:rPr>
          <w:sz w:val="28"/>
          <w:szCs w:val="28"/>
        </w:rPr>
        <w:t>for $33,100.00</w:t>
      </w:r>
      <w:r w:rsidR="001E6F55">
        <w:rPr>
          <w:sz w:val="28"/>
          <w:szCs w:val="28"/>
        </w:rPr>
        <w:t>.  Michael Schott made a motion to purchase the 2022 John Deere tractor along with the brush grapple, the bush hog mower, and the rear blade for $33,100.00.   Ryan Kelly 2</w:t>
      </w:r>
      <w:r w:rsidR="001E6F55" w:rsidRPr="001E6F55">
        <w:rPr>
          <w:sz w:val="28"/>
          <w:szCs w:val="28"/>
          <w:vertAlign w:val="superscript"/>
        </w:rPr>
        <w:t>nd</w:t>
      </w:r>
      <w:r w:rsidR="001E6F55">
        <w:rPr>
          <w:sz w:val="28"/>
          <w:szCs w:val="28"/>
        </w:rPr>
        <w:t xml:space="preserve"> motion passed.</w:t>
      </w:r>
    </w:p>
    <w:p w14:paraId="3991D434" w14:textId="06EB8BA3" w:rsidR="001E6F55" w:rsidRDefault="00000000" w:rsidP="008A1482">
      <w:pPr>
        <w:tabs>
          <w:tab w:val="left" w:pos="5772"/>
        </w:tabs>
        <w:rPr>
          <w:sz w:val="28"/>
          <w:szCs w:val="28"/>
        </w:rPr>
      </w:pPr>
      <w:r>
        <w:rPr>
          <w:b/>
          <w:bCs/>
          <w:sz w:val="28"/>
          <w:szCs w:val="28"/>
        </w:rPr>
        <w:t xml:space="preserve">MILEAGE FOR LARRY’S CLASS-REIMBURSEMENT: </w:t>
      </w:r>
      <w:r w:rsidR="00415DE3">
        <w:rPr>
          <w:sz w:val="28"/>
          <w:szCs w:val="28"/>
        </w:rPr>
        <w:t xml:space="preserve">The </w:t>
      </w:r>
      <w:r w:rsidR="000C4C22">
        <w:rPr>
          <w:sz w:val="28"/>
          <w:szCs w:val="28"/>
        </w:rPr>
        <w:t>Mayor went to a class on grant writing.  He went to Springfield, 200 miles at .67 cents per mile.  Donna Lefler made a motion to reimburse the Mayor for 200 miles at .67 per mile.  Michael Schott 2</w:t>
      </w:r>
      <w:r w:rsidR="000C4C22" w:rsidRPr="000C4C22">
        <w:rPr>
          <w:sz w:val="28"/>
          <w:szCs w:val="28"/>
          <w:vertAlign w:val="superscript"/>
        </w:rPr>
        <w:t>nd</w:t>
      </w:r>
      <w:r w:rsidR="000C4C22">
        <w:rPr>
          <w:sz w:val="28"/>
          <w:szCs w:val="28"/>
        </w:rPr>
        <w:t>, motion passed.</w:t>
      </w:r>
    </w:p>
    <w:p w14:paraId="5BE9F825" w14:textId="297E27C7" w:rsidR="000C4C22" w:rsidRDefault="00000000" w:rsidP="008A1482">
      <w:pPr>
        <w:tabs>
          <w:tab w:val="left" w:pos="5772"/>
        </w:tabs>
        <w:rPr>
          <w:sz w:val="28"/>
          <w:szCs w:val="28"/>
        </w:rPr>
      </w:pPr>
      <w:r>
        <w:rPr>
          <w:b/>
          <w:bCs/>
          <w:sz w:val="28"/>
          <w:szCs w:val="28"/>
        </w:rPr>
        <w:t xml:space="preserve">BIDS FOR DEMOLISH FOR 315 W JEFFERSON ST, 311 N FULLER &amp; 213 E GREENWOOD:  </w:t>
      </w:r>
      <w:r w:rsidR="004A523E">
        <w:rPr>
          <w:sz w:val="28"/>
          <w:szCs w:val="28"/>
        </w:rPr>
        <w:t xml:space="preserve">The 311 N Fuller is now ready to go up for bids to be demolished.  The other two properties will be up soon but the Mayor would like to have the authority to move forward with getting the bids without having to have another meeting.  (315 W Jefferson &amp; 213 E Greenwood) </w:t>
      </w:r>
      <w:r w:rsidR="00D426C3">
        <w:rPr>
          <w:sz w:val="28"/>
          <w:szCs w:val="28"/>
        </w:rPr>
        <w:t>Donna Lefler made a motion to put out the bids for demolition on 311 N Fuller St.  Brandon Simpson 2</w:t>
      </w:r>
      <w:r w:rsidR="00D426C3" w:rsidRPr="00D426C3">
        <w:rPr>
          <w:sz w:val="28"/>
          <w:szCs w:val="28"/>
          <w:vertAlign w:val="superscript"/>
        </w:rPr>
        <w:t>nd</w:t>
      </w:r>
      <w:r w:rsidR="00D426C3">
        <w:rPr>
          <w:sz w:val="28"/>
          <w:szCs w:val="28"/>
        </w:rPr>
        <w:t xml:space="preserve">, motion passed.  </w:t>
      </w:r>
    </w:p>
    <w:p w14:paraId="6654682B" w14:textId="7E50829E" w:rsidR="004702E6" w:rsidRDefault="004702E6" w:rsidP="008A1482">
      <w:pPr>
        <w:tabs>
          <w:tab w:val="left" w:pos="5772"/>
        </w:tabs>
        <w:rPr>
          <w:sz w:val="28"/>
          <w:szCs w:val="28"/>
        </w:rPr>
      </w:pPr>
      <w:r>
        <w:rPr>
          <w:sz w:val="28"/>
          <w:szCs w:val="28"/>
        </w:rPr>
        <w:t xml:space="preserve">                                                                                   -4-</w:t>
      </w:r>
    </w:p>
    <w:p w14:paraId="1F22E2D4" w14:textId="4DD94A0A" w:rsidR="00D426C3" w:rsidRDefault="00000000" w:rsidP="008A1482">
      <w:pPr>
        <w:tabs>
          <w:tab w:val="left" w:pos="5772"/>
        </w:tabs>
        <w:rPr>
          <w:sz w:val="28"/>
          <w:szCs w:val="28"/>
        </w:rPr>
      </w:pPr>
      <w:r>
        <w:rPr>
          <w:sz w:val="28"/>
          <w:szCs w:val="28"/>
        </w:rPr>
        <w:lastRenderedPageBreak/>
        <w:t xml:space="preserve">Donna Lefler made a motion to put out the bids for 315 E Jefferson &amp; 213 E Greenwood St upon the court entering a demolish order.  </w:t>
      </w:r>
      <w:r w:rsidR="009E646C">
        <w:rPr>
          <w:sz w:val="28"/>
          <w:szCs w:val="28"/>
        </w:rPr>
        <w:t>Ryan Kelly 2</w:t>
      </w:r>
      <w:r w:rsidR="009E646C" w:rsidRPr="009E646C">
        <w:rPr>
          <w:sz w:val="28"/>
          <w:szCs w:val="28"/>
          <w:vertAlign w:val="superscript"/>
        </w:rPr>
        <w:t>nd</w:t>
      </w:r>
      <w:r w:rsidR="009E646C">
        <w:rPr>
          <w:sz w:val="28"/>
          <w:szCs w:val="28"/>
        </w:rPr>
        <w:t>, motion passed.</w:t>
      </w:r>
    </w:p>
    <w:p w14:paraId="657B4872" w14:textId="547DB012" w:rsidR="009E646C" w:rsidRDefault="00000000" w:rsidP="008A1482">
      <w:pPr>
        <w:tabs>
          <w:tab w:val="left" w:pos="5772"/>
        </w:tabs>
        <w:rPr>
          <w:sz w:val="28"/>
          <w:szCs w:val="28"/>
        </w:rPr>
      </w:pPr>
      <w:r>
        <w:rPr>
          <w:b/>
          <w:bCs/>
          <w:sz w:val="28"/>
          <w:szCs w:val="28"/>
        </w:rPr>
        <w:t>WHAT ACTION TO TAKE ON TRAILER COURT</w:t>
      </w:r>
      <w:r w:rsidR="00DA2856">
        <w:rPr>
          <w:b/>
          <w:bCs/>
          <w:sz w:val="28"/>
          <w:szCs w:val="28"/>
        </w:rPr>
        <w:t xml:space="preserve">: </w:t>
      </w:r>
      <w:r w:rsidR="00DA2856">
        <w:rPr>
          <w:sz w:val="28"/>
          <w:szCs w:val="28"/>
        </w:rPr>
        <w:t xml:space="preserve">Eric </w:t>
      </w:r>
      <w:r w:rsidR="0038277B">
        <w:rPr>
          <w:sz w:val="28"/>
          <w:szCs w:val="28"/>
        </w:rPr>
        <w:t xml:space="preserve">Guy </w:t>
      </w:r>
      <w:r w:rsidR="00106E42">
        <w:rPr>
          <w:sz w:val="28"/>
          <w:szCs w:val="28"/>
        </w:rPr>
        <w:t xml:space="preserve">(309-335-3809) </w:t>
      </w:r>
      <w:r w:rsidR="0038277B">
        <w:rPr>
          <w:sz w:val="28"/>
          <w:szCs w:val="28"/>
        </w:rPr>
        <w:t xml:space="preserve">was </w:t>
      </w:r>
      <w:r>
        <w:rPr>
          <w:sz w:val="28"/>
          <w:szCs w:val="28"/>
        </w:rPr>
        <w:t xml:space="preserve"> present at the meeting.  He runs the trailer park and wants to make it a better</w:t>
      </w:r>
      <w:r w:rsidR="0038277B">
        <w:rPr>
          <w:sz w:val="28"/>
          <w:szCs w:val="28"/>
        </w:rPr>
        <w:t xml:space="preserve"> place.  He wants to get it up to the standards of what the city wants it to be for the community.  Their plans were to hold on to the property and sell it </w:t>
      </w:r>
      <w:r w:rsidR="00120971">
        <w:rPr>
          <w:sz w:val="28"/>
          <w:szCs w:val="28"/>
        </w:rPr>
        <w:t>later</w:t>
      </w:r>
      <w:r w:rsidR="0038277B">
        <w:rPr>
          <w:sz w:val="28"/>
          <w:szCs w:val="28"/>
        </w:rPr>
        <w:t xml:space="preserve">.  They would like to get a manager.  </w:t>
      </w:r>
      <w:r w:rsidR="00120971">
        <w:rPr>
          <w:sz w:val="28"/>
          <w:szCs w:val="28"/>
        </w:rPr>
        <w:t xml:space="preserve">The pay is $800.00 a month.  Gary Bent reported that the ordinances </w:t>
      </w:r>
      <w:r>
        <w:rPr>
          <w:sz w:val="28"/>
          <w:szCs w:val="28"/>
        </w:rPr>
        <w:t>must</w:t>
      </w:r>
      <w:r w:rsidR="00120971">
        <w:rPr>
          <w:sz w:val="28"/>
          <w:szCs w:val="28"/>
        </w:rPr>
        <w:t xml:space="preserve"> be taken </w:t>
      </w:r>
      <w:r>
        <w:rPr>
          <w:sz w:val="28"/>
          <w:szCs w:val="28"/>
        </w:rPr>
        <w:t>care of</w:t>
      </w:r>
      <w:r w:rsidR="00120971">
        <w:rPr>
          <w:sz w:val="28"/>
          <w:szCs w:val="28"/>
        </w:rPr>
        <w:t xml:space="preserve"> in the time allotted</w:t>
      </w:r>
      <w:r>
        <w:rPr>
          <w:sz w:val="28"/>
          <w:szCs w:val="28"/>
        </w:rPr>
        <w:t xml:space="preserve"> or they will have to deal with it in court.</w:t>
      </w:r>
    </w:p>
    <w:p w14:paraId="72E1D530" w14:textId="1267164A" w:rsidR="00120971" w:rsidRDefault="00000000" w:rsidP="008A1482">
      <w:pPr>
        <w:tabs>
          <w:tab w:val="left" w:pos="5772"/>
        </w:tabs>
        <w:rPr>
          <w:sz w:val="28"/>
          <w:szCs w:val="28"/>
        </w:rPr>
      </w:pPr>
      <w:r>
        <w:rPr>
          <w:b/>
          <w:bCs/>
          <w:sz w:val="28"/>
          <w:szCs w:val="28"/>
        </w:rPr>
        <w:t xml:space="preserve">EMPLOYEE:  </w:t>
      </w:r>
      <w:r w:rsidR="009B4E3F">
        <w:rPr>
          <w:sz w:val="28"/>
          <w:szCs w:val="28"/>
        </w:rPr>
        <w:t xml:space="preserve">The Mayor reported that he is going to have to advertise for another secretary for city hall. Barbara Cantwell reported she will come back to work for the council until someone else is hired at $25.00 an hour. </w:t>
      </w:r>
    </w:p>
    <w:p w14:paraId="681BA484" w14:textId="0C3AE098" w:rsidR="008A1482" w:rsidRDefault="00000000" w:rsidP="008A1482">
      <w:pPr>
        <w:tabs>
          <w:tab w:val="left" w:pos="5772"/>
        </w:tabs>
        <w:rPr>
          <w:sz w:val="28"/>
          <w:szCs w:val="28"/>
        </w:rPr>
      </w:pPr>
      <w:r>
        <w:rPr>
          <w:b/>
          <w:bCs/>
          <w:sz w:val="28"/>
          <w:szCs w:val="28"/>
        </w:rPr>
        <w:t>TIF</w:t>
      </w:r>
      <w:r w:rsidR="00DA2856">
        <w:rPr>
          <w:b/>
          <w:bCs/>
          <w:sz w:val="28"/>
          <w:szCs w:val="28"/>
        </w:rPr>
        <w:t xml:space="preserve">: </w:t>
      </w:r>
      <w:r w:rsidR="00DA2856">
        <w:rPr>
          <w:sz w:val="28"/>
          <w:szCs w:val="28"/>
        </w:rPr>
        <w:t xml:space="preserve"> The </w:t>
      </w:r>
      <w:r>
        <w:rPr>
          <w:sz w:val="28"/>
          <w:szCs w:val="28"/>
        </w:rPr>
        <w:t xml:space="preserve">Mayor asked for the TIF bills to be paid and Donna Lefler said that </w:t>
      </w:r>
      <w:r w:rsidR="00415DE3">
        <w:rPr>
          <w:sz w:val="28"/>
          <w:szCs w:val="28"/>
        </w:rPr>
        <w:t xml:space="preserve">she thought </w:t>
      </w:r>
      <w:r>
        <w:rPr>
          <w:sz w:val="28"/>
          <w:szCs w:val="28"/>
        </w:rPr>
        <w:t>th</w:t>
      </w:r>
      <w:r w:rsidR="003E6D4D">
        <w:rPr>
          <w:sz w:val="28"/>
          <w:szCs w:val="28"/>
        </w:rPr>
        <w:t xml:space="preserve">e city was going to cut down on paying bills out of TIF.  </w:t>
      </w:r>
      <w:r w:rsidR="00DA2856">
        <w:rPr>
          <w:sz w:val="28"/>
          <w:szCs w:val="28"/>
        </w:rPr>
        <w:t>None of the bills that were requested to be repaid by TIF at the council meeting have been approved.</w:t>
      </w:r>
    </w:p>
    <w:p w14:paraId="6587E838" w14:textId="77777777" w:rsidR="00DA2856" w:rsidRDefault="00DA2856" w:rsidP="008A1482">
      <w:pPr>
        <w:tabs>
          <w:tab w:val="left" w:pos="5772"/>
        </w:tabs>
        <w:rPr>
          <w:sz w:val="28"/>
          <w:szCs w:val="28"/>
        </w:rPr>
      </w:pPr>
    </w:p>
    <w:p w14:paraId="4496EA36" w14:textId="77777777" w:rsidR="00DA2856" w:rsidRDefault="00DA2856" w:rsidP="008A1482">
      <w:pPr>
        <w:tabs>
          <w:tab w:val="left" w:pos="5772"/>
        </w:tabs>
        <w:rPr>
          <w:sz w:val="28"/>
          <w:szCs w:val="28"/>
        </w:rPr>
      </w:pPr>
    </w:p>
    <w:p w14:paraId="6AF5E7B2" w14:textId="77777777" w:rsidR="00DA2856" w:rsidRDefault="00DA2856" w:rsidP="008A1482">
      <w:pPr>
        <w:tabs>
          <w:tab w:val="left" w:pos="5772"/>
        </w:tabs>
        <w:rPr>
          <w:sz w:val="28"/>
          <w:szCs w:val="28"/>
        </w:rPr>
      </w:pPr>
    </w:p>
    <w:p w14:paraId="3ABFFCC7" w14:textId="20058D6F" w:rsidR="00DA2856" w:rsidRDefault="00000000" w:rsidP="008A1482">
      <w:pPr>
        <w:tabs>
          <w:tab w:val="left" w:pos="5772"/>
        </w:tabs>
        <w:rPr>
          <w:sz w:val="28"/>
          <w:szCs w:val="28"/>
        </w:rPr>
      </w:pPr>
      <w:r>
        <w:rPr>
          <w:sz w:val="28"/>
          <w:szCs w:val="28"/>
        </w:rPr>
        <w:t xml:space="preserve">                                                                                   8:13</w:t>
      </w:r>
    </w:p>
    <w:p w14:paraId="3D144DC1" w14:textId="77777777" w:rsidR="00DA2856" w:rsidRDefault="00DA2856" w:rsidP="008A1482">
      <w:pPr>
        <w:tabs>
          <w:tab w:val="left" w:pos="5772"/>
        </w:tabs>
        <w:rPr>
          <w:sz w:val="28"/>
          <w:szCs w:val="28"/>
        </w:rPr>
      </w:pPr>
    </w:p>
    <w:p w14:paraId="0E184E56" w14:textId="1F6AA6F3" w:rsidR="00DA2856" w:rsidRPr="004702E6" w:rsidRDefault="00000000" w:rsidP="008A1482">
      <w:pPr>
        <w:tabs>
          <w:tab w:val="left" w:pos="5772"/>
        </w:tabs>
        <w:rPr>
          <w:sz w:val="28"/>
          <w:szCs w:val="28"/>
        </w:rPr>
      </w:pPr>
      <w:r>
        <w:rPr>
          <w:sz w:val="28"/>
          <w:szCs w:val="28"/>
        </w:rPr>
        <w:t xml:space="preserve">Michael Schott made a motion to adjourn.  </w:t>
      </w:r>
      <w:r w:rsidRPr="004702E6">
        <w:rPr>
          <w:sz w:val="28"/>
          <w:szCs w:val="28"/>
        </w:rPr>
        <w:t>Brandon Simpson 2</w:t>
      </w:r>
      <w:r w:rsidRPr="004702E6">
        <w:rPr>
          <w:sz w:val="28"/>
          <w:szCs w:val="28"/>
          <w:vertAlign w:val="superscript"/>
        </w:rPr>
        <w:t>nd</w:t>
      </w:r>
      <w:r w:rsidRPr="004702E6">
        <w:rPr>
          <w:sz w:val="28"/>
          <w:szCs w:val="28"/>
        </w:rPr>
        <w:t xml:space="preserve">, motion passed. </w:t>
      </w:r>
    </w:p>
    <w:p w14:paraId="3E921800" w14:textId="2FBBF219" w:rsidR="00DA2856" w:rsidRDefault="00906CCA" w:rsidP="008A1482">
      <w:pPr>
        <w:tabs>
          <w:tab w:val="left" w:pos="5772"/>
        </w:tabs>
        <w:rPr>
          <w:sz w:val="28"/>
          <w:szCs w:val="28"/>
        </w:rPr>
      </w:pPr>
      <w:r>
        <w:rPr>
          <w:sz w:val="28"/>
          <w:szCs w:val="28"/>
        </w:rPr>
        <w:t xml:space="preserve">                                     </w:t>
      </w:r>
    </w:p>
    <w:p w14:paraId="30DA2B38" w14:textId="306B727C" w:rsidR="00906CCA" w:rsidRPr="004702E6" w:rsidRDefault="00906CCA" w:rsidP="008A1482">
      <w:pPr>
        <w:tabs>
          <w:tab w:val="left" w:pos="5772"/>
        </w:tabs>
        <w:rPr>
          <w:sz w:val="28"/>
          <w:szCs w:val="28"/>
        </w:rPr>
      </w:pPr>
      <w:r>
        <w:rPr>
          <w:sz w:val="28"/>
          <w:szCs w:val="28"/>
        </w:rPr>
        <w:t xml:space="preserve">                                                                                       -5-</w:t>
      </w:r>
    </w:p>
    <w:p w14:paraId="3B2A3A66" w14:textId="77777777" w:rsidR="00DA2856" w:rsidRPr="004702E6" w:rsidRDefault="00DA2856" w:rsidP="008A1482">
      <w:pPr>
        <w:tabs>
          <w:tab w:val="left" w:pos="5772"/>
        </w:tabs>
        <w:rPr>
          <w:sz w:val="28"/>
          <w:szCs w:val="28"/>
        </w:rPr>
      </w:pPr>
    </w:p>
    <w:p w14:paraId="08674720" w14:textId="77777777" w:rsidR="00DA2856" w:rsidRPr="004702E6" w:rsidRDefault="00DA2856" w:rsidP="008A1482">
      <w:pPr>
        <w:tabs>
          <w:tab w:val="left" w:pos="5772"/>
        </w:tabs>
        <w:rPr>
          <w:sz w:val="28"/>
          <w:szCs w:val="28"/>
        </w:rPr>
      </w:pPr>
    </w:p>
    <w:p w14:paraId="5BF28BAA" w14:textId="77777777" w:rsidR="00DA2856" w:rsidRPr="004702E6" w:rsidRDefault="00DA2856" w:rsidP="008A1482">
      <w:pPr>
        <w:tabs>
          <w:tab w:val="left" w:pos="5772"/>
        </w:tabs>
        <w:rPr>
          <w:sz w:val="28"/>
          <w:szCs w:val="28"/>
        </w:rPr>
      </w:pPr>
    </w:p>
    <w:p w14:paraId="242752F0" w14:textId="77777777" w:rsidR="00DA2856" w:rsidRPr="004702E6" w:rsidRDefault="00DA2856" w:rsidP="008A1482">
      <w:pPr>
        <w:tabs>
          <w:tab w:val="left" w:pos="5772"/>
        </w:tabs>
        <w:rPr>
          <w:sz w:val="28"/>
          <w:szCs w:val="28"/>
        </w:rPr>
      </w:pPr>
    </w:p>
    <w:p w14:paraId="191009CA" w14:textId="72226789" w:rsidR="00DA2856" w:rsidRPr="00DA2856" w:rsidRDefault="00000000" w:rsidP="008A1482">
      <w:pPr>
        <w:tabs>
          <w:tab w:val="left" w:pos="5772"/>
        </w:tabs>
        <w:rPr>
          <w:sz w:val="28"/>
          <w:szCs w:val="28"/>
          <w:lang w:val="fr-FR"/>
        </w:rPr>
      </w:pPr>
      <w:r w:rsidRPr="004702E6">
        <w:rPr>
          <w:sz w:val="28"/>
          <w:szCs w:val="28"/>
        </w:rPr>
        <w:t xml:space="preserve">                                                                                      </w:t>
      </w:r>
    </w:p>
    <w:p w14:paraId="19C0AA5D" w14:textId="77777777" w:rsidR="00DA2856" w:rsidRPr="00DA2856" w:rsidRDefault="00DA2856" w:rsidP="008A1482">
      <w:pPr>
        <w:tabs>
          <w:tab w:val="left" w:pos="5772"/>
        </w:tabs>
        <w:rPr>
          <w:sz w:val="28"/>
          <w:szCs w:val="28"/>
          <w:lang w:val="fr-FR"/>
        </w:rPr>
      </w:pPr>
    </w:p>
    <w:p w14:paraId="32B7F8C8" w14:textId="77777777" w:rsidR="00DA2856" w:rsidRPr="00DA2856" w:rsidRDefault="00DA2856" w:rsidP="008A1482">
      <w:pPr>
        <w:tabs>
          <w:tab w:val="left" w:pos="5772"/>
        </w:tabs>
        <w:rPr>
          <w:sz w:val="28"/>
          <w:szCs w:val="28"/>
          <w:lang w:val="fr-FR"/>
        </w:rPr>
      </w:pPr>
    </w:p>
    <w:sectPr w:rsidR="00DA2856" w:rsidRPr="00DA2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BD"/>
    <w:rsid w:val="00070B6E"/>
    <w:rsid w:val="000C4C22"/>
    <w:rsid w:val="00102E11"/>
    <w:rsid w:val="00106E42"/>
    <w:rsid w:val="00120971"/>
    <w:rsid w:val="00144383"/>
    <w:rsid w:val="001755A3"/>
    <w:rsid w:val="001E6F55"/>
    <w:rsid w:val="00217D79"/>
    <w:rsid w:val="00234DEA"/>
    <w:rsid w:val="0038277B"/>
    <w:rsid w:val="003C2611"/>
    <w:rsid w:val="003E6D4D"/>
    <w:rsid w:val="003F6638"/>
    <w:rsid w:val="00415DE3"/>
    <w:rsid w:val="0043552C"/>
    <w:rsid w:val="004366A2"/>
    <w:rsid w:val="00451F83"/>
    <w:rsid w:val="004702E6"/>
    <w:rsid w:val="004A523E"/>
    <w:rsid w:val="0055606A"/>
    <w:rsid w:val="00641B97"/>
    <w:rsid w:val="0064224E"/>
    <w:rsid w:val="006E0E30"/>
    <w:rsid w:val="00767420"/>
    <w:rsid w:val="00895ED7"/>
    <w:rsid w:val="008A1482"/>
    <w:rsid w:val="008B1D2E"/>
    <w:rsid w:val="00906CCA"/>
    <w:rsid w:val="009B4E3F"/>
    <w:rsid w:val="009E646C"/>
    <w:rsid w:val="009F2B74"/>
    <w:rsid w:val="00A15C9D"/>
    <w:rsid w:val="00A56F5C"/>
    <w:rsid w:val="00AB04DC"/>
    <w:rsid w:val="00BF20F6"/>
    <w:rsid w:val="00C035FE"/>
    <w:rsid w:val="00C20E9A"/>
    <w:rsid w:val="00C37B58"/>
    <w:rsid w:val="00D426C3"/>
    <w:rsid w:val="00DA2856"/>
    <w:rsid w:val="00E877BD"/>
    <w:rsid w:val="00F1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9F89"/>
  <w15:chartTrackingRefBased/>
  <w15:docId w15:val="{E6675C19-C9F1-46B6-AA6A-228C351C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7BD"/>
    <w:rPr>
      <w:rFonts w:eastAsiaTheme="majorEastAsia" w:cstheme="majorBidi"/>
      <w:color w:val="272727" w:themeColor="text1" w:themeTint="D8"/>
    </w:rPr>
  </w:style>
  <w:style w:type="paragraph" w:styleId="Title">
    <w:name w:val="Title"/>
    <w:basedOn w:val="Normal"/>
    <w:next w:val="Normal"/>
    <w:link w:val="TitleChar"/>
    <w:uiPriority w:val="10"/>
    <w:qFormat/>
    <w:rsid w:val="00E87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7BD"/>
    <w:pPr>
      <w:spacing w:before="160"/>
      <w:jc w:val="center"/>
    </w:pPr>
    <w:rPr>
      <w:i/>
      <w:iCs/>
      <w:color w:val="404040" w:themeColor="text1" w:themeTint="BF"/>
    </w:rPr>
  </w:style>
  <w:style w:type="character" w:customStyle="1" w:styleId="QuoteChar">
    <w:name w:val="Quote Char"/>
    <w:basedOn w:val="DefaultParagraphFont"/>
    <w:link w:val="Quote"/>
    <w:uiPriority w:val="29"/>
    <w:rsid w:val="00E877BD"/>
    <w:rPr>
      <w:i/>
      <w:iCs/>
      <w:color w:val="404040" w:themeColor="text1" w:themeTint="BF"/>
    </w:rPr>
  </w:style>
  <w:style w:type="paragraph" w:styleId="ListParagraph">
    <w:name w:val="List Paragraph"/>
    <w:basedOn w:val="Normal"/>
    <w:uiPriority w:val="34"/>
    <w:qFormat/>
    <w:rsid w:val="00E877BD"/>
    <w:pPr>
      <w:ind w:left="720"/>
      <w:contextualSpacing/>
    </w:pPr>
  </w:style>
  <w:style w:type="character" w:styleId="IntenseEmphasis">
    <w:name w:val="Intense Emphasis"/>
    <w:basedOn w:val="DefaultParagraphFont"/>
    <w:uiPriority w:val="21"/>
    <w:qFormat/>
    <w:rsid w:val="00E877BD"/>
    <w:rPr>
      <w:i/>
      <w:iCs/>
      <w:color w:val="0F4761" w:themeColor="accent1" w:themeShade="BF"/>
    </w:rPr>
  </w:style>
  <w:style w:type="paragraph" w:styleId="IntenseQuote">
    <w:name w:val="Intense Quote"/>
    <w:basedOn w:val="Normal"/>
    <w:next w:val="Normal"/>
    <w:link w:val="IntenseQuoteChar"/>
    <w:uiPriority w:val="30"/>
    <w:qFormat/>
    <w:rsid w:val="00E87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7BD"/>
    <w:rPr>
      <w:i/>
      <w:iCs/>
      <w:color w:val="0F4761" w:themeColor="accent1" w:themeShade="BF"/>
    </w:rPr>
  </w:style>
  <w:style w:type="character" w:styleId="IntenseReference">
    <w:name w:val="Intense Reference"/>
    <w:basedOn w:val="DefaultParagraphFont"/>
    <w:uiPriority w:val="32"/>
    <w:qFormat/>
    <w:rsid w:val="00E877BD"/>
    <w:rPr>
      <w:b/>
      <w:bCs/>
      <w:smallCaps/>
      <w:color w:val="0F4761" w:themeColor="accent1" w:themeShade="BF"/>
      <w:spacing w:val="5"/>
    </w:rPr>
  </w:style>
  <w:style w:type="paragraph" w:styleId="Header">
    <w:name w:val="header"/>
    <w:basedOn w:val="Normal"/>
    <w:link w:val="HeaderChar"/>
    <w:uiPriority w:val="99"/>
    <w:unhideWhenUsed/>
    <w:rsid w:val="00106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E42"/>
  </w:style>
  <w:style w:type="paragraph" w:styleId="Footer">
    <w:name w:val="footer"/>
    <w:basedOn w:val="Normal"/>
    <w:link w:val="FooterChar"/>
    <w:uiPriority w:val="99"/>
    <w:unhideWhenUsed/>
    <w:rsid w:val="00106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Cantwell</dc:creator>
  <cp:lastModifiedBy>Barbara Cantwell</cp:lastModifiedBy>
  <cp:revision>2</cp:revision>
  <cp:lastPrinted>2024-11-04T00:16:00Z</cp:lastPrinted>
  <dcterms:created xsi:type="dcterms:W3CDTF">2024-11-24T02:03:00Z</dcterms:created>
  <dcterms:modified xsi:type="dcterms:W3CDTF">2024-11-24T02:03:00Z</dcterms:modified>
</cp:coreProperties>
</file>